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99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3A3699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3A3699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Таштыпский район</w:t>
      </w:r>
    </w:p>
    <w:p w:rsidR="0087470E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Бутрахтинского сельсовета</w:t>
      </w:r>
    </w:p>
    <w:p w:rsidR="0087470E" w:rsidRPr="003A3699" w:rsidRDefault="0087470E" w:rsidP="00874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470E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A3699" w:rsidRDefault="003A3699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«___»_________2022 г.                   д.Бутрахты                                                    №__ 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пожарно-профилактической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проведению противопожарной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пропаганды на территории Бутрахтинского</w:t>
      </w:r>
    </w:p>
    <w:p w:rsidR="003A3699" w:rsidRP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87470E" w:rsidRPr="003A3699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612" w:rsidRPr="003A3699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В соответствии с Федеральными законами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от 06.10.</w:t>
      </w:r>
      <w:r w:rsidRPr="003A3699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в Российской Федерации», от 21.12.1994</w:t>
      </w:r>
      <w:r w:rsidRPr="003A3699">
        <w:rPr>
          <w:rFonts w:ascii="Times New Roman" w:hAnsi="Times New Roman" w:cs="Times New Roman"/>
          <w:sz w:val="26"/>
          <w:szCs w:val="26"/>
        </w:rPr>
        <w:t xml:space="preserve"> № 69-ФЗ «О пожарной безопасности»,</w:t>
      </w:r>
      <w:r w:rsidR="006564ED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F19FE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Утвердить Положение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4101FC" w:rsidRPr="003A3699">
        <w:rPr>
          <w:rFonts w:ascii="Times New Roman" w:hAnsi="Times New Roman" w:cs="Times New Roman"/>
          <w:sz w:val="26"/>
          <w:szCs w:val="26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="00DF19F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</w:t>
      </w:r>
      <w:r w:rsidR="004101FC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активизации пожарно-профилактической работы в границах </w:t>
      </w:r>
      <w:r w:rsidR="003A3699">
        <w:rPr>
          <w:rFonts w:ascii="Times New Roman" w:hAnsi="Times New Roman" w:cs="Times New Roman"/>
          <w:sz w:val="26"/>
          <w:szCs w:val="26"/>
        </w:rPr>
        <w:t xml:space="preserve">Бутрахтинского сельсовета </w:t>
      </w:r>
      <w:r w:rsidR="0087470E" w:rsidRPr="003A3699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 Назначить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ответственным за проведение противопожарной пропаганды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администрации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3A3699">
        <w:rPr>
          <w:rFonts w:ascii="Times New Roman" w:hAnsi="Times New Roman" w:cs="Times New Roman"/>
          <w:sz w:val="26"/>
          <w:szCs w:val="26"/>
        </w:rPr>
        <w:t>Султрекова А.С.-специалиста 2 категории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4. 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официального обнародования. </w:t>
      </w:r>
    </w:p>
    <w:p w:rsidR="0087470E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5. </w:t>
      </w:r>
      <w:r w:rsidR="0087470E" w:rsidRPr="003A36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87470E" w:rsidRPr="003A3699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3A3699" w:rsidTr="00444059">
        <w:tc>
          <w:tcPr>
            <w:tcW w:w="4608" w:type="dxa"/>
          </w:tcPr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Pr="003A3699" w:rsidRDefault="0087470E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36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Глава </w:t>
            </w:r>
            <w:r w:rsidR="003A36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Бутрахтинского сельсовета</w:t>
            </w:r>
          </w:p>
          <w:p w:rsidR="0087470E" w:rsidRPr="003A3699" w:rsidRDefault="0087470E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87470E" w:rsidRPr="003A369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3A3699" w:rsidRDefault="003A3699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С.М.Боргояков</w:t>
            </w:r>
          </w:p>
          <w:p w:rsidR="0087470E" w:rsidRPr="003A369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7470E" w:rsidRPr="003A3699" w:rsidRDefault="0087470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7470E" w:rsidRPr="003A3699" w:rsidRDefault="003A3699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130CB" w:rsidRPr="003A3699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ПОЛОЖЕНИЕ</w:t>
      </w:r>
    </w:p>
    <w:p w:rsidR="00AA0612" w:rsidRPr="003A3699" w:rsidRDefault="00F35E7D" w:rsidP="00F35E7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б организации пожарно-профилактической работы по проведению противопожарной пропаганды на территории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6F37C0" w:rsidRPr="003A3699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I.</w:t>
      </w:r>
      <w:r w:rsidRPr="003A3699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Положение о порядке проведения противопожарной пропаганды насе</w:t>
      </w:r>
      <w:r w:rsidR="006F37C0" w:rsidRPr="003A3699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населения мерам пожарной безопасности.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Основными целями </w:t>
      </w:r>
      <w:r w:rsidR="0019317E" w:rsidRPr="003A3699">
        <w:rPr>
          <w:rFonts w:ascii="Times New Roman" w:hAnsi="Times New Roman" w:cs="Times New Roman"/>
          <w:sz w:val="26"/>
          <w:szCs w:val="26"/>
        </w:rPr>
        <w:t xml:space="preserve">проведения противопожарной </w:t>
      </w:r>
      <w:r w:rsidR="000C2348" w:rsidRPr="003A3699">
        <w:rPr>
          <w:rFonts w:ascii="Times New Roman" w:hAnsi="Times New Roman" w:cs="Times New Roman"/>
          <w:sz w:val="26"/>
          <w:szCs w:val="26"/>
        </w:rPr>
        <w:t>пропаганды</w:t>
      </w:r>
      <w:r w:rsidRPr="003A3699">
        <w:rPr>
          <w:rFonts w:ascii="Times New Roman" w:hAnsi="Times New Roman" w:cs="Times New Roman"/>
          <w:sz w:val="26"/>
          <w:szCs w:val="26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снижение количества пожаров и степени тяжести их последствий;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населения в области пожарной безопасности.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Основными задачами в сфере </w:t>
      </w:r>
      <w:r w:rsidR="00CE5772" w:rsidRPr="003A3699">
        <w:rPr>
          <w:rFonts w:ascii="Times New Roman" w:hAnsi="Times New Roman" w:cs="Times New Roman"/>
          <w:sz w:val="26"/>
          <w:szCs w:val="26"/>
        </w:rPr>
        <w:t>проведения противопожарной пропаганды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9317E" w:rsidRPr="003A3699">
        <w:rPr>
          <w:rFonts w:ascii="Times New Roman" w:hAnsi="Times New Roman" w:cs="Times New Roman"/>
          <w:sz w:val="26"/>
          <w:szCs w:val="26"/>
        </w:rPr>
        <w:t>населения сельского поселения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повышение эффективности взаимодействия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AA0612" w:rsidRPr="003A3699">
        <w:rPr>
          <w:rFonts w:ascii="Times New Roman" w:hAnsi="Times New Roman" w:cs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3.3.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форм и методов противопожарной пропаганды;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оперативное доведение до населения информации в области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>, а также руководители учреждений и организаций.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II. Организация противопожарной пропаганды</w:t>
      </w:r>
    </w:p>
    <w:p w:rsidR="005130CB" w:rsidRPr="003A3699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 Администрация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 проводит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1.1. </w:t>
      </w:r>
      <w:r w:rsidR="00AA0612" w:rsidRPr="003A3699">
        <w:rPr>
          <w:rFonts w:ascii="Times New Roman" w:hAnsi="Times New Roman" w:cs="Times New Roman"/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размещения социальной рекламы по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1.3. </w:t>
      </w:r>
      <w:r w:rsidR="00AA0612" w:rsidRPr="003A3699">
        <w:rPr>
          <w:rFonts w:ascii="Times New Roman" w:hAnsi="Times New Roman" w:cs="Times New Roman"/>
          <w:sz w:val="26"/>
          <w:szCs w:val="26"/>
        </w:rPr>
        <w:t>организации конкурсов, выставок, соревнований на противопожарную тематику;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привлечения средств массовой информации;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размещение информационного материала на противопожарную тематику на сайте администрации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A0612" w:rsidRPr="003A3699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AA0612" w:rsidRPr="003A3699">
        <w:rPr>
          <w:rFonts w:ascii="Times New Roman" w:hAnsi="Times New Roman" w:cs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CE5772" w:rsidRPr="003A3699">
        <w:rPr>
          <w:rFonts w:ascii="Times New Roman" w:hAnsi="Times New Roman" w:cs="Times New Roman"/>
          <w:sz w:val="26"/>
          <w:szCs w:val="26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стендов) пожарной безопасности.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3699">
        <w:rPr>
          <w:rFonts w:ascii="Times New Roman" w:hAnsi="Times New Roman" w:cs="Times New Roman"/>
          <w:sz w:val="26"/>
          <w:szCs w:val="26"/>
        </w:rPr>
        <w:t>Ш. Порядок проведения противопожарной пропаганды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</w:t>
      </w:r>
      <w:r w:rsidR="005130CB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 xml:space="preserve">Функции организации противопожарной пропаганды на территории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, возлагаются на администрацию </w:t>
      </w:r>
      <w:r w:rsidR="003A3699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5D1A23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5D1A23" w:rsidRPr="003A3699">
        <w:rPr>
          <w:rFonts w:ascii="Times New Roman" w:hAnsi="Times New Roman" w:cs="Times New Roman"/>
          <w:sz w:val="26"/>
          <w:szCs w:val="26"/>
        </w:rPr>
        <w:t>, с целью организации пропаганды: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2.3.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2.4.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>. Для организации работы по пропаг</w:t>
      </w:r>
      <w:r w:rsidR="005D1A23" w:rsidRPr="003A3699">
        <w:rPr>
          <w:rFonts w:ascii="Times New Roman" w:hAnsi="Times New Roman" w:cs="Times New Roman"/>
          <w:sz w:val="26"/>
          <w:szCs w:val="26"/>
        </w:rPr>
        <w:t>анде мер пожарной безопасности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назначается ответственное должностное лицо. 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4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r w:rsidR="00507FAE"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пропаганда, как правило, проводится за счет средств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507FA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87470E" w:rsidRPr="003A3699" w:rsidRDefault="0087470E">
      <w:pPr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3C04F5" w:rsidRDefault="003C04F5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C04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04F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ПЛАН</w:t>
      </w:r>
    </w:p>
    <w:p w:rsidR="00AA0612" w:rsidRPr="003A3699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меропри</w:t>
      </w:r>
      <w:r w:rsidR="005E28B6" w:rsidRPr="003A3699">
        <w:rPr>
          <w:rFonts w:ascii="Times New Roman" w:hAnsi="Times New Roman" w:cs="Times New Roman"/>
          <w:sz w:val="26"/>
          <w:szCs w:val="26"/>
        </w:rPr>
        <w:t>ятий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5E28B6" w:rsidRPr="003A3699">
        <w:rPr>
          <w:rFonts w:ascii="Times New Roman" w:hAnsi="Times New Roman" w:cs="Times New Roman"/>
          <w:sz w:val="26"/>
          <w:szCs w:val="26"/>
        </w:rPr>
        <w:t xml:space="preserve">по активизации пожарно-профилактической работы в границах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8B6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Привлекать к работе по обучению мерам пожарной безопасности руководителей учреждений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AA0612" w:rsidRPr="003A3699">
        <w:rPr>
          <w:rFonts w:ascii="Times New Roman" w:hAnsi="Times New Roman" w:cs="Times New Roman"/>
          <w:sz w:val="26"/>
          <w:szCs w:val="26"/>
        </w:rPr>
        <w:t>постоянно</w:t>
      </w:r>
      <w:r w:rsidR="00AA0612" w:rsidRPr="003A3699">
        <w:rPr>
          <w:rFonts w:ascii="Times New Roman" w:hAnsi="Times New Roman" w:cs="Times New Roman"/>
          <w:sz w:val="26"/>
          <w:szCs w:val="26"/>
        </w:rPr>
        <w:tab/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Исполнитель: администрация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E5CA7" w:rsidRPr="003A3699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8B6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Срок исполнения: постоянно</w:t>
      </w:r>
      <w:r w:rsidRPr="003A3699">
        <w:rPr>
          <w:rFonts w:ascii="Times New Roman" w:hAnsi="Times New Roman" w:cs="Times New Roman"/>
          <w:sz w:val="26"/>
          <w:szCs w:val="26"/>
        </w:rPr>
        <w:tab/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Исполнитель: администрация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AA0612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2BB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Организовать обучение правилам пожарной безопасности одиноких, престарелых граждан</w:t>
      </w:r>
      <w:r w:rsidR="001272BB" w:rsidRPr="003A3699">
        <w:rPr>
          <w:rFonts w:ascii="Times New Roman" w:hAnsi="Times New Roman" w:cs="Times New Roman"/>
          <w:sz w:val="26"/>
          <w:szCs w:val="26"/>
        </w:rPr>
        <w:t>.</w:t>
      </w:r>
    </w:p>
    <w:p w:rsidR="001272BB" w:rsidRPr="003A3699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272BB" w:rsidRPr="003A3699">
        <w:rPr>
          <w:rFonts w:ascii="Times New Roman" w:hAnsi="Times New Roman" w:cs="Times New Roman"/>
          <w:sz w:val="26"/>
          <w:szCs w:val="26"/>
        </w:rPr>
        <w:t>Срок исполнения: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ежеквартально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272BB" w:rsidRPr="003A3699">
        <w:rPr>
          <w:rFonts w:ascii="Times New Roman" w:hAnsi="Times New Roman" w:cs="Times New Roman"/>
          <w:sz w:val="26"/>
          <w:szCs w:val="26"/>
        </w:rPr>
        <w:t>Исполнитель: администрация</w:t>
      </w:r>
      <w:r w:rsidR="005130CB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3C04F5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AA0612" w:rsidRPr="003A3699">
        <w:rPr>
          <w:rFonts w:ascii="Times New Roman" w:hAnsi="Times New Roman" w:cs="Times New Roman"/>
          <w:sz w:val="26"/>
          <w:szCs w:val="26"/>
        </w:rPr>
        <w:t>,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272BB" w:rsidRPr="003A3699">
        <w:rPr>
          <w:rFonts w:ascii="Times New Roman" w:hAnsi="Times New Roman" w:cs="Times New Roman"/>
          <w:sz w:val="26"/>
          <w:szCs w:val="26"/>
        </w:rPr>
        <w:t>совместно с центром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социального</w:t>
      </w:r>
      <w:r w:rsidRPr="003A3699">
        <w:rPr>
          <w:rFonts w:ascii="Times New Roman" w:hAnsi="Times New Roman" w:cs="Times New Roman"/>
          <w:sz w:val="26"/>
          <w:szCs w:val="26"/>
        </w:rPr>
        <w:t xml:space="preserve"> обслуживания населения на дому.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0612" w:rsidRPr="003A3699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3F" w:rsidRDefault="00DC6A3F">
      <w:pPr>
        <w:spacing w:after="0" w:line="240" w:lineRule="auto"/>
      </w:pPr>
      <w:r>
        <w:separator/>
      </w:r>
    </w:p>
  </w:endnote>
  <w:endnote w:type="continuationSeparator" w:id="0">
    <w:p w:rsidR="00DC6A3F" w:rsidRDefault="00DC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656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3F">
          <w:rPr>
            <w:noProof/>
          </w:rPr>
          <w:t>1</w:t>
        </w:r>
        <w:r>
          <w:fldChar w:fldCharType="end"/>
        </w:r>
      </w:p>
    </w:sdtContent>
  </w:sdt>
  <w:p w:rsidR="00BE281A" w:rsidRDefault="00DC6A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3F" w:rsidRDefault="00DC6A3F">
      <w:pPr>
        <w:spacing w:after="0" w:line="240" w:lineRule="auto"/>
      </w:pPr>
      <w:r>
        <w:separator/>
      </w:r>
    </w:p>
  </w:footnote>
  <w:footnote w:type="continuationSeparator" w:id="0">
    <w:p w:rsidR="00DC6A3F" w:rsidRDefault="00DC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C2348"/>
    <w:rsid w:val="001272BB"/>
    <w:rsid w:val="0019317E"/>
    <w:rsid w:val="00217049"/>
    <w:rsid w:val="002501B2"/>
    <w:rsid w:val="003A3699"/>
    <w:rsid w:val="003C04F5"/>
    <w:rsid w:val="004101FC"/>
    <w:rsid w:val="00426EF8"/>
    <w:rsid w:val="004272C1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7470E"/>
    <w:rsid w:val="008D597E"/>
    <w:rsid w:val="009058C5"/>
    <w:rsid w:val="00AA0612"/>
    <w:rsid w:val="00AE5CA7"/>
    <w:rsid w:val="00B3438A"/>
    <w:rsid w:val="00B37FCC"/>
    <w:rsid w:val="00BD63C5"/>
    <w:rsid w:val="00CE5772"/>
    <w:rsid w:val="00D5098F"/>
    <w:rsid w:val="00DC6A3F"/>
    <w:rsid w:val="00DF19FE"/>
    <w:rsid w:val="00ED4117"/>
    <w:rsid w:val="00EF1A8E"/>
    <w:rsid w:val="00F35E7D"/>
    <w:rsid w:val="00F52680"/>
    <w:rsid w:val="00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Республика Хакасия</vt:lpstr>
      <vt:lpstr>Таштыпский район</vt:lpstr>
      <vt:lpstr>Администрация Бутрахтинского сельсовета</vt:lpstr>
    </vt:vector>
  </TitlesOfParts>
  <Company>*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14</cp:revision>
  <cp:lastPrinted>2022-03-02T07:45:00Z</cp:lastPrinted>
  <dcterms:created xsi:type="dcterms:W3CDTF">2021-05-15T17:55:00Z</dcterms:created>
  <dcterms:modified xsi:type="dcterms:W3CDTF">2022-03-02T07:46:00Z</dcterms:modified>
</cp:coreProperties>
</file>